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A6" w:rsidRDefault="007D3EB8"/>
    <w:p w:rsidR="009C73BB" w:rsidRDefault="009C73BB"/>
    <w:p w:rsidR="009C73BB" w:rsidRDefault="009C73BB">
      <w:r>
        <w:t>Assessment Report Cycles and Submission Dates</w:t>
      </w:r>
    </w:p>
    <w:p w:rsidR="009C73BB" w:rsidRDefault="009C73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C73BB" w:rsidTr="009C73BB">
        <w:tc>
          <w:tcPr>
            <w:tcW w:w="2337" w:type="dxa"/>
          </w:tcPr>
          <w:p w:rsidR="009C73BB" w:rsidRPr="009C73BB" w:rsidRDefault="009C73BB">
            <w:pPr>
              <w:rPr>
                <w:b/>
              </w:rPr>
            </w:pPr>
            <w:r w:rsidRPr="009C73BB">
              <w:rPr>
                <w:b/>
              </w:rPr>
              <w:t>Report</w:t>
            </w:r>
          </w:p>
        </w:tc>
        <w:tc>
          <w:tcPr>
            <w:tcW w:w="2337" w:type="dxa"/>
          </w:tcPr>
          <w:p w:rsidR="009C73BB" w:rsidRPr="009C73BB" w:rsidRDefault="009C73BB">
            <w:pPr>
              <w:rPr>
                <w:b/>
              </w:rPr>
            </w:pPr>
            <w:r w:rsidRPr="009C73BB">
              <w:rPr>
                <w:b/>
              </w:rPr>
              <w:t>Submission 1</w:t>
            </w:r>
          </w:p>
          <w:p w:rsidR="009C73BB" w:rsidRPr="009C73BB" w:rsidRDefault="009C73BB">
            <w:pPr>
              <w:rPr>
                <w:b/>
              </w:rPr>
            </w:pPr>
            <w:r w:rsidRPr="009C73BB">
              <w:rPr>
                <w:b/>
              </w:rPr>
              <w:t>Parts I, II, III (Items 1-3)</w:t>
            </w:r>
          </w:p>
        </w:tc>
        <w:tc>
          <w:tcPr>
            <w:tcW w:w="2338" w:type="dxa"/>
          </w:tcPr>
          <w:p w:rsidR="009C73BB" w:rsidRPr="009C73BB" w:rsidRDefault="009C73BB">
            <w:pPr>
              <w:rPr>
                <w:b/>
              </w:rPr>
            </w:pPr>
            <w:r w:rsidRPr="009C73BB">
              <w:rPr>
                <w:b/>
              </w:rPr>
              <w:t>Submission 2</w:t>
            </w:r>
          </w:p>
          <w:p w:rsidR="009C73BB" w:rsidRPr="009C73BB" w:rsidRDefault="009C73BB">
            <w:pPr>
              <w:rPr>
                <w:b/>
              </w:rPr>
            </w:pPr>
            <w:r w:rsidRPr="009C73BB">
              <w:rPr>
                <w:b/>
              </w:rPr>
              <w:t>Part III (Items 4-7)</w:t>
            </w:r>
          </w:p>
        </w:tc>
        <w:tc>
          <w:tcPr>
            <w:tcW w:w="2338" w:type="dxa"/>
          </w:tcPr>
          <w:p w:rsidR="009C73BB" w:rsidRPr="009C73BB" w:rsidRDefault="009C73BB">
            <w:pPr>
              <w:rPr>
                <w:b/>
              </w:rPr>
            </w:pPr>
            <w:r w:rsidRPr="009C73BB">
              <w:rPr>
                <w:b/>
              </w:rPr>
              <w:t>Submission 3</w:t>
            </w:r>
          </w:p>
          <w:p w:rsidR="009C73BB" w:rsidRPr="009C73BB" w:rsidRDefault="009C73BB">
            <w:pPr>
              <w:rPr>
                <w:b/>
              </w:rPr>
            </w:pPr>
            <w:r w:rsidRPr="009C73BB">
              <w:rPr>
                <w:b/>
              </w:rPr>
              <w:t>Part III (Item</w:t>
            </w:r>
            <w:r w:rsidR="00C62DAF">
              <w:rPr>
                <w:b/>
              </w:rPr>
              <w:t>s</w:t>
            </w:r>
            <w:r w:rsidRPr="009C73BB">
              <w:rPr>
                <w:b/>
              </w:rPr>
              <w:t xml:space="preserve"> 8</w:t>
            </w:r>
            <w:r w:rsidR="00C62DAF">
              <w:rPr>
                <w:b/>
              </w:rPr>
              <w:t>-9</w:t>
            </w:r>
            <w:r w:rsidRPr="009C73BB">
              <w:rPr>
                <w:b/>
              </w:rPr>
              <w:t>)</w:t>
            </w:r>
          </w:p>
        </w:tc>
      </w:tr>
      <w:tr w:rsidR="009C73BB" w:rsidTr="009C73BB">
        <w:tc>
          <w:tcPr>
            <w:tcW w:w="2337" w:type="dxa"/>
          </w:tcPr>
          <w:p w:rsidR="009C73BB" w:rsidRDefault="009C73BB">
            <w:r>
              <w:t>Written Communication</w:t>
            </w:r>
          </w:p>
        </w:tc>
        <w:tc>
          <w:tcPr>
            <w:tcW w:w="2337" w:type="dxa"/>
          </w:tcPr>
          <w:p w:rsidR="009C73BB" w:rsidRDefault="009C73BB">
            <w:r>
              <w:t>January 15, 2013</w:t>
            </w:r>
          </w:p>
        </w:tc>
        <w:tc>
          <w:tcPr>
            <w:tcW w:w="2338" w:type="dxa"/>
          </w:tcPr>
          <w:p w:rsidR="009C73BB" w:rsidRDefault="009C73BB">
            <w:r>
              <w:t>September 30, 2013</w:t>
            </w:r>
          </w:p>
        </w:tc>
        <w:tc>
          <w:tcPr>
            <w:tcW w:w="2338" w:type="dxa"/>
          </w:tcPr>
          <w:p w:rsidR="009C73BB" w:rsidRDefault="009C73BB">
            <w:r>
              <w:t>September 30, 2014</w:t>
            </w:r>
          </w:p>
        </w:tc>
      </w:tr>
      <w:tr w:rsidR="009C73BB" w:rsidTr="009C73BB">
        <w:tc>
          <w:tcPr>
            <w:tcW w:w="2337" w:type="dxa"/>
          </w:tcPr>
          <w:p w:rsidR="009C73BB" w:rsidRDefault="009C73BB" w:rsidP="009C73BB">
            <w:r>
              <w:t>Oral Communication</w:t>
            </w:r>
          </w:p>
          <w:p w:rsidR="009C73BB" w:rsidRDefault="009C73BB" w:rsidP="009C73BB"/>
        </w:tc>
        <w:tc>
          <w:tcPr>
            <w:tcW w:w="2337" w:type="dxa"/>
          </w:tcPr>
          <w:p w:rsidR="009C73BB" w:rsidRDefault="009C73BB" w:rsidP="009C73BB">
            <w:r>
              <w:t>January 30, 2014</w:t>
            </w:r>
          </w:p>
        </w:tc>
        <w:tc>
          <w:tcPr>
            <w:tcW w:w="2338" w:type="dxa"/>
          </w:tcPr>
          <w:p w:rsidR="009C73BB" w:rsidRDefault="009C73BB" w:rsidP="009C73BB">
            <w:r w:rsidRPr="00835EDB">
              <w:t xml:space="preserve">September 30, </w:t>
            </w:r>
            <w:r>
              <w:t>2014</w:t>
            </w:r>
          </w:p>
        </w:tc>
        <w:tc>
          <w:tcPr>
            <w:tcW w:w="2338" w:type="dxa"/>
          </w:tcPr>
          <w:p w:rsidR="009C73BB" w:rsidRDefault="009C73BB" w:rsidP="009C73BB">
            <w:r w:rsidRPr="00835EDB">
              <w:t xml:space="preserve">September 30, </w:t>
            </w:r>
            <w:r>
              <w:t>2015</w:t>
            </w:r>
          </w:p>
        </w:tc>
      </w:tr>
      <w:tr w:rsidR="009C73BB" w:rsidTr="009C73BB">
        <w:tc>
          <w:tcPr>
            <w:tcW w:w="2337" w:type="dxa"/>
          </w:tcPr>
          <w:p w:rsidR="009C73BB" w:rsidRDefault="009C73BB" w:rsidP="009C73BB">
            <w:r>
              <w:t>Social Responsibility</w:t>
            </w:r>
          </w:p>
          <w:p w:rsidR="007D3EB8" w:rsidRDefault="007D3EB8" w:rsidP="009C73BB"/>
        </w:tc>
        <w:tc>
          <w:tcPr>
            <w:tcW w:w="2337" w:type="dxa"/>
          </w:tcPr>
          <w:p w:rsidR="009C73BB" w:rsidRDefault="009C73BB" w:rsidP="009C73BB">
            <w:r>
              <w:t>February 27, 2015</w:t>
            </w:r>
          </w:p>
        </w:tc>
        <w:tc>
          <w:tcPr>
            <w:tcW w:w="2338" w:type="dxa"/>
          </w:tcPr>
          <w:p w:rsidR="009C73BB" w:rsidRDefault="009C73BB" w:rsidP="009C73BB">
            <w:r w:rsidRPr="002B6B3B">
              <w:t xml:space="preserve">September 30, </w:t>
            </w:r>
            <w:r>
              <w:t>2016</w:t>
            </w:r>
          </w:p>
        </w:tc>
        <w:tc>
          <w:tcPr>
            <w:tcW w:w="2338" w:type="dxa"/>
          </w:tcPr>
          <w:p w:rsidR="009C73BB" w:rsidRDefault="009C73BB" w:rsidP="009C73BB">
            <w:r w:rsidRPr="002B6B3B">
              <w:t xml:space="preserve">September 30, </w:t>
            </w:r>
            <w:r>
              <w:t>2017</w:t>
            </w:r>
          </w:p>
        </w:tc>
      </w:tr>
      <w:tr w:rsidR="009C73BB" w:rsidTr="009C73BB">
        <w:tc>
          <w:tcPr>
            <w:tcW w:w="2337" w:type="dxa"/>
          </w:tcPr>
          <w:p w:rsidR="009C73BB" w:rsidRDefault="009C73BB" w:rsidP="009C73BB">
            <w:r>
              <w:t>Critical Thinking</w:t>
            </w:r>
          </w:p>
          <w:p w:rsidR="007D3EB8" w:rsidRDefault="007D3EB8" w:rsidP="009C73BB">
            <w:bookmarkStart w:id="0" w:name="_GoBack"/>
            <w:bookmarkEnd w:id="0"/>
          </w:p>
        </w:tc>
        <w:tc>
          <w:tcPr>
            <w:tcW w:w="2337" w:type="dxa"/>
          </w:tcPr>
          <w:p w:rsidR="009C73BB" w:rsidRDefault="007D3EB8" w:rsidP="007D3EB8">
            <w:r>
              <w:t>April 15</w:t>
            </w:r>
            <w:r w:rsidR="009C73BB">
              <w:t>, 2016</w:t>
            </w:r>
          </w:p>
        </w:tc>
        <w:tc>
          <w:tcPr>
            <w:tcW w:w="2338" w:type="dxa"/>
          </w:tcPr>
          <w:p w:rsidR="009C73BB" w:rsidRDefault="009C73BB" w:rsidP="009C73BB">
            <w:r w:rsidRPr="002B6B3B">
              <w:t xml:space="preserve">September 30, </w:t>
            </w:r>
            <w:r>
              <w:t>2017</w:t>
            </w:r>
          </w:p>
        </w:tc>
        <w:tc>
          <w:tcPr>
            <w:tcW w:w="2338" w:type="dxa"/>
          </w:tcPr>
          <w:p w:rsidR="009C73BB" w:rsidRDefault="009C73BB" w:rsidP="009C73BB">
            <w:r w:rsidRPr="002B6B3B">
              <w:t xml:space="preserve">September 30, </w:t>
            </w:r>
            <w:r>
              <w:t>2018</w:t>
            </w:r>
          </w:p>
        </w:tc>
      </w:tr>
    </w:tbl>
    <w:p w:rsidR="009C73BB" w:rsidRDefault="009C73BB"/>
    <w:sectPr w:rsidR="009C7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BB"/>
    <w:rsid w:val="00407A08"/>
    <w:rsid w:val="007D3EB8"/>
    <w:rsid w:val="00912AFA"/>
    <w:rsid w:val="009B7A97"/>
    <w:rsid w:val="009C73BB"/>
    <w:rsid w:val="00C40605"/>
    <w:rsid w:val="00C6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Roberts-Kirchhoff</dc:creator>
  <cp:lastModifiedBy>Lisa Zessin</cp:lastModifiedBy>
  <cp:revision>2</cp:revision>
  <dcterms:created xsi:type="dcterms:W3CDTF">2016-03-16T18:57:00Z</dcterms:created>
  <dcterms:modified xsi:type="dcterms:W3CDTF">2016-03-16T18:57:00Z</dcterms:modified>
</cp:coreProperties>
</file>